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4CF4" w14:textId="45014EF1" w:rsidR="006C0996" w:rsidRPr="00D618C0" w:rsidRDefault="006C0996" w:rsidP="00D572C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0"/>
        </w:rPr>
      </w:pPr>
      <w:r w:rsidRPr="00D618C0">
        <w:rPr>
          <w:rFonts w:ascii="Times New Roman" w:hAnsi="Times New Roman" w:cs="Times New Roman"/>
          <w:b/>
          <w:sz w:val="20"/>
        </w:rPr>
        <w:t xml:space="preserve">REGULAMIN UCZESTNICTWA W </w:t>
      </w:r>
      <w:r w:rsidR="00D572C8">
        <w:rPr>
          <w:rFonts w:ascii="Times New Roman" w:hAnsi="Times New Roman" w:cs="Times New Roman"/>
          <w:b/>
          <w:sz w:val="20"/>
        </w:rPr>
        <w:t>LEKCJI OTWARTEJ ORAZ WARSZTATACH „INTENSIVE COACHING LABORATORY</w:t>
      </w:r>
      <w:r w:rsidR="00A451EB">
        <w:rPr>
          <w:rFonts w:ascii="Times New Roman" w:hAnsi="Times New Roman" w:cs="Times New Roman"/>
          <w:b/>
          <w:sz w:val="20"/>
        </w:rPr>
        <w:t>”</w:t>
      </w:r>
      <w:r w:rsidR="00D572C8">
        <w:rPr>
          <w:rFonts w:ascii="Times New Roman" w:hAnsi="Times New Roman" w:cs="Times New Roman"/>
          <w:b/>
          <w:sz w:val="20"/>
        </w:rPr>
        <w:t xml:space="preserve"> Z MAYFIELD BROOKS</w:t>
      </w:r>
    </w:p>
    <w:p w14:paraId="12ADD72A" w14:textId="77777777" w:rsidR="006C0996" w:rsidRPr="004D563B" w:rsidRDefault="006C0996" w:rsidP="00D618C0">
      <w:pPr>
        <w:spacing w:line="240" w:lineRule="auto"/>
        <w:rPr>
          <w:rFonts w:ascii="Times New Roman" w:hAnsi="Times New Roman" w:cs="Times New Roman"/>
          <w:sz w:val="20"/>
        </w:rPr>
      </w:pPr>
    </w:p>
    <w:p w14:paraId="32243007" w14:textId="77777777" w:rsidR="006C0996" w:rsidRPr="004D563B" w:rsidRDefault="006C0996" w:rsidP="004D563B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4D563B">
        <w:rPr>
          <w:rFonts w:ascii="Times New Roman" w:hAnsi="Times New Roman" w:cs="Times New Roman"/>
          <w:b/>
          <w:sz w:val="20"/>
        </w:rPr>
        <w:t>Informacje ogólne</w:t>
      </w:r>
    </w:p>
    <w:p w14:paraId="31533C7F" w14:textId="3036F9D9" w:rsidR="006C0996" w:rsidRPr="00D618C0" w:rsidRDefault="006C0996" w:rsidP="004D56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Organizatorem </w:t>
      </w:r>
      <w:r w:rsidR="00D572C8">
        <w:rPr>
          <w:rFonts w:ascii="Times New Roman" w:hAnsi="Times New Roman" w:cs="Times New Roman"/>
          <w:sz w:val="20"/>
        </w:rPr>
        <w:t>Lekcji otwartej i Warsztatów „</w:t>
      </w:r>
      <w:proofErr w:type="spellStart"/>
      <w:r w:rsidR="00D572C8">
        <w:rPr>
          <w:rFonts w:ascii="Times New Roman" w:hAnsi="Times New Roman" w:cs="Times New Roman"/>
          <w:sz w:val="20"/>
        </w:rPr>
        <w:t>Intensive</w:t>
      </w:r>
      <w:proofErr w:type="spellEnd"/>
      <w:r w:rsidR="00D572C8">
        <w:rPr>
          <w:rFonts w:ascii="Times New Roman" w:hAnsi="Times New Roman" w:cs="Times New Roman"/>
          <w:sz w:val="20"/>
        </w:rPr>
        <w:t xml:space="preserve"> coaching </w:t>
      </w:r>
      <w:proofErr w:type="spellStart"/>
      <w:r w:rsidR="00D572C8">
        <w:rPr>
          <w:rFonts w:ascii="Times New Roman" w:hAnsi="Times New Roman" w:cs="Times New Roman"/>
          <w:sz w:val="20"/>
        </w:rPr>
        <w:t>laboratory</w:t>
      </w:r>
      <w:proofErr w:type="spellEnd"/>
      <w:r w:rsidR="00D572C8">
        <w:rPr>
          <w:rFonts w:ascii="Times New Roman" w:hAnsi="Times New Roman" w:cs="Times New Roman"/>
          <w:sz w:val="20"/>
        </w:rPr>
        <w:t xml:space="preserve">” </w:t>
      </w:r>
      <w:r w:rsidRPr="004D563B">
        <w:rPr>
          <w:rFonts w:ascii="Times New Roman" w:hAnsi="Times New Roman" w:cs="Times New Roman"/>
          <w:sz w:val="20"/>
        </w:rPr>
        <w:t>jest Nowohuckie Centrum Kultury, al. Jana Pawła II 232, 31-913 Kraków, NIP: 675-000-65-76, REGON 001002538.</w:t>
      </w:r>
    </w:p>
    <w:p w14:paraId="61449BF4" w14:textId="3BA0ED5E" w:rsidR="006C0996" w:rsidRPr="004D563B" w:rsidRDefault="006C0996" w:rsidP="004D56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Udział w</w:t>
      </w:r>
      <w:r w:rsidR="00D572C8">
        <w:rPr>
          <w:rFonts w:ascii="Times New Roman" w:hAnsi="Times New Roman" w:cs="Times New Roman"/>
          <w:sz w:val="20"/>
        </w:rPr>
        <w:t xml:space="preserve"> Lekcji otwartej i Warsztat</w:t>
      </w:r>
      <w:r w:rsidR="00A748F0">
        <w:rPr>
          <w:rFonts w:ascii="Times New Roman" w:hAnsi="Times New Roman" w:cs="Times New Roman"/>
          <w:sz w:val="20"/>
        </w:rPr>
        <w:t>ach</w:t>
      </w:r>
      <w:r w:rsidR="00D572C8">
        <w:rPr>
          <w:rFonts w:ascii="Times New Roman" w:hAnsi="Times New Roman" w:cs="Times New Roman"/>
          <w:sz w:val="20"/>
        </w:rPr>
        <w:t xml:space="preserve"> „</w:t>
      </w:r>
      <w:proofErr w:type="spellStart"/>
      <w:r w:rsidR="00D572C8">
        <w:rPr>
          <w:rFonts w:ascii="Times New Roman" w:hAnsi="Times New Roman" w:cs="Times New Roman"/>
          <w:sz w:val="20"/>
        </w:rPr>
        <w:t>Intensive</w:t>
      </w:r>
      <w:proofErr w:type="spellEnd"/>
      <w:r w:rsidR="00D572C8">
        <w:rPr>
          <w:rFonts w:ascii="Times New Roman" w:hAnsi="Times New Roman" w:cs="Times New Roman"/>
          <w:sz w:val="20"/>
        </w:rPr>
        <w:t xml:space="preserve"> coaching </w:t>
      </w:r>
      <w:proofErr w:type="spellStart"/>
      <w:r w:rsidR="00D572C8">
        <w:rPr>
          <w:rFonts w:ascii="Times New Roman" w:hAnsi="Times New Roman" w:cs="Times New Roman"/>
          <w:sz w:val="20"/>
        </w:rPr>
        <w:t>laboratory</w:t>
      </w:r>
      <w:proofErr w:type="spellEnd"/>
      <w:r w:rsidR="00D572C8">
        <w:rPr>
          <w:rFonts w:ascii="Times New Roman" w:hAnsi="Times New Roman" w:cs="Times New Roman"/>
          <w:sz w:val="20"/>
        </w:rPr>
        <w:t>”</w:t>
      </w:r>
      <w:r w:rsidRPr="004D563B">
        <w:rPr>
          <w:rFonts w:ascii="Times New Roman" w:hAnsi="Times New Roman" w:cs="Times New Roman"/>
          <w:sz w:val="20"/>
        </w:rPr>
        <w:t xml:space="preserve"> </w:t>
      </w:r>
      <w:r w:rsidR="00A23F41" w:rsidRPr="004D563B">
        <w:rPr>
          <w:rFonts w:ascii="Times New Roman" w:hAnsi="Times New Roman" w:cs="Times New Roman"/>
          <w:sz w:val="20"/>
        </w:rPr>
        <w:t xml:space="preserve">jest </w:t>
      </w:r>
      <w:r w:rsidRPr="004D563B">
        <w:rPr>
          <w:rFonts w:ascii="Times New Roman" w:hAnsi="Times New Roman" w:cs="Times New Roman"/>
          <w:sz w:val="20"/>
        </w:rPr>
        <w:t xml:space="preserve">równoznaczny z akceptacją </w:t>
      </w:r>
      <w:r w:rsidR="00D572C8">
        <w:rPr>
          <w:rFonts w:ascii="Times New Roman" w:hAnsi="Times New Roman" w:cs="Times New Roman"/>
          <w:sz w:val="20"/>
        </w:rPr>
        <w:t xml:space="preserve">niniejszego </w:t>
      </w:r>
      <w:r w:rsidRPr="004D563B">
        <w:rPr>
          <w:rFonts w:ascii="Times New Roman" w:hAnsi="Times New Roman" w:cs="Times New Roman"/>
          <w:sz w:val="20"/>
        </w:rPr>
        <w:t>Regulaminu uczestnictwa</w:t>
      </w:r>
      <w:r w:rsidR="00D572C8">
        <w:rPr>
          <w:rFonts w:ascii="Times New Roman" w:hAnsi="Times New Roman" w:cs="Times New Roman"/>
          <w:sz w:val="20"/>
        </w:rPr>
        <w:t>.</w:t>
      </w:r>
    </w:p>
    <w:p w14:paraId="201FD099" w14:textId="72DFC444" w:rsidR="006C0996" w:rsidRPr="004D563B" w:rsidRDefault="00D572C8" w:rsidP="004D56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Lekcja otwarta i </w:t>
      </w:r>
      <w:r w:rsidR="006C0996" w:rsidRPr="004D563B">
        <w:rPr>
          <w:rFonts w:ascii="Times New Roman" w:hAnsi="Times New Roman" w:cs="Times New Roman"/>
          <w:sz w:val="20"/>
        </w:rPr>
        <w:t xml:space="preserve">Warsztaty </w:t>
      </w:r>
      <w:r w:rsidR="00A23F41" w:rsidRPr="004D563B">
        <w:rPr>
          <w:rFonts w:ascii="Times New Roman" w:hAnsi="Times New Roman" w:cs="Times New Roman"/>
          <w:sz w:val="20"/>
        </w:rPr>
        <w:t xml:space="preserve">odbędą się w dniach </w:t>
      </w:r>
      <w:r>
        <w:rPr>
          <w:rFonts w:ascii="Times New Roman" w:hAnsi="Times New Roman" w:cs="Times New Roman"/>
          <w:sz w:val="20"/>
        </w:rPr>
        <w:t>18 października i 19-20 października</w:t>
      </w:r>
      <w:r w:rsidR="001C66C2">
        <w:rPr>
          <w:rFonts w:ascii="Times New Roman" w:hAnsi="Times New Roman" w:cs="Times New Roman"/>
          <w:sz w:val="20"/>
        </w:rPr>
        <w:t xml:space="preserve"> 2024</w:t>
      </w:r>
      <w:r w:rsidR="006C0996" w:rsidRPr="004D563B">
        <w:rPr>
          <w:rFonts w:ascii="Times New Roman" w:hAnsi="Times New Roman" w:cs="Times New Roman"/>
          <w:sz w:val="20"/>
        </w:rPr>
        <w:t xml:space="preserve"> r. </w:t>
      </w:r>
      <w:r w:rsidR="003E36B9" w:rsidRPr="004D563B">
        <w:rPr>
          <w:rFonts w:ascii="Times New Roman" w:hAnsi="Times New Roman" w:cs="Times New Roman"/>
          <w:sz w:val="20"/>
        </w:rPr>
        <w:t>zgodnie z ustalonym przez Organizatora harmonogramem</w:t>
      </w:r>
      <w:r w:rsidR="00FB69CF" w:rsidRPr="004D563B">
        <w:rPr>
          <w:rFonts w:ascii="Times New Roman" w:hAnsi="Times New Roman" w:cs="Times New Roman"/>
          <w:sz w:val="20"/>
        </w:rPr>
        <w:t>.</w:t>
      </w:r>
    </w:p>
    <w:p w14:paraId="7F923D6B" w14:textId="02E5508B" w:rsidR="00FB69CF" w:rsidRPr="004D563B" w:rsidRDefault="006C0996" w:rsidP="004D56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Ilekroć w niniejszym Regulaminie jest mowa o:</w:t>
      </w:r>
      <w:r w:rsidR="005E68CC" w:rsidRPr="004D563B">
        <w:rPr>
          <w:rFonts w:ascii="Times New Roman" w:hAnsi="Times New Roman" w:cs="Times New Roman"/>
          <w:sz w:val="20"/>
        </w:rPr>
        <w:t xml:space="preserve"> </w:t>
      </w:r>
    </w:p>
    <w:p w14:paraId="284B28C9" w14:textId="77777777" w:rsidR="00FB69CF" w:rsidRPr="004D563B" w:rsidRDefault="006C0996" w:rsidP="004D563B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Organizatorze – rozumie się przez to Nowohuckie Centrum Kultury, al. Jana Pawła II 232, 31-913 Kraków, NIP: 675-000-65-76, REGON 001002538;</w:t>
      </w:r>
    </w:p>
    <w:p w14:paraId="666864AF" w14:textId="77777777" w:rsidR="00FB69CF" w:rsidRPr="004D563B" w:rsidRDefault="006C0996" w:rsidP="004D563B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Uczestniku – rozumie się przez to osobę, która </w:t>
      </w:r>
      <w:r w:rsidR="007B5867" w:rsidRPr="004D563B">
        <w:rPr>
          <w:rFonts w:ascii="Times New Roman" w:hAnsi="Times New Roman" w:cs="Times New Roman"/>
          <w:sz w:val="20"/>
        </w:rPr>
        <w:t>ukończyła 18</w:t>
      </w:r>
      <w:r w:rsidRPr="004D563B">
        <w:rPr>
          <w:rFonts w:ascii="Times New Roman" w:hAnsi="Times New Roman" w:cs="Times New Roman"/>
          <w:sz w:val="20"/>
        </w:rPr>
        <w:t xml:space="preserve"> lat, jest w dobrym stanie zdrowia, pozwalającym na udział w warsztatach oraz uiściła opłatę za udział w Warsztatach;</w:t>
      </w:r>
    </w:p>
    <w:p w14:paraId="4DEB7A38" w14:textId="0A1CE6F3" w:rsidR="006C0996" w:rsidRDefault="00D572C8" w:rsidP="004D563B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Lekcji </w:t>
      </w:r>
      <w:r w:rsidR="00690115" w:rsidRPr="004D563B">
        <w:rPr>
          <w:rFonts w:ascii="Times New Roman" w:hAnsi="Times New Roman" w:cs="Times New Roman"/>
          <w:sz w:val="20"/>
        </w:rPr>
        <w:t xml:space="preserve">– rozumie się przez to: </w:t>
      </w:r>
      <w:r>
        <w:rPr>
          <w:rFonts w:ascii="Times New Roman" w:hAnsi="Times New Roman" w:cs="Times New Roman"/>
          <w:sz w:val="20"/>
        </w:rPr>
        <w:t xml:space="preserve">Lekcja otwarta z mayfield brooks </w:t>
      </w:r>
      <w:r w:rsidR="00A451EB">
        <w:rPr>
          <w:rFonts w:ascii="Times New Roman" w:hAnsi="Times New Roman" w:cs="Times New Roman"/>
          <w:sz w:val="20"/>
        </w:rPr>
        <w:t>odbywająca się w dniu 18 października 2024 r.;</w:t>
      </w:r>
    </w:p>
    <w:p w14:paraId="01709DA4" w14:textId="25901E61" w:rsidR="00A451EB" w:rsidRPr="004D563B" w:rsidRDefault="00A451EB" w:rsidP="004D563B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Warsztaty – rozumie się przez to: Warsztaty „</w:t>
      </w:r>
      <w:proofErr w:type="spellStart"/>
      <w:r>
        <w:rPr>
          <w:rFonts w:ascii="Times New Roman" w:hAnsi="Times New Roman" w:cs="Times New Roman"/>
          <w:sz w:val="20"/>
        </w:rPr>
        <w:t>Intensive</w:t>
      </w:r>
      <w:proofErr w:type="spellEnd"/>
      <w:r>
        <w:rPr>
          <w:rFonts w:ascii="Times New Roman" w:hAnsi="Times New Roman" w:cs="Times New Roman"/>
          <w:sz w:val="20"/>
        </w:rPr>
        <w:t xml:space="preserve"> coaching </w:t>
      </w:r>
      <w:proofErr w:type="spellStart"/>
      <w:r>
        <w:rPr>
          <w:rFonts w:ascii="Times New Roman" w:hAnsi="Times New Roman" w:cs="Times New Roman"/>
          <w:sz w:val="20"/>
        </w:rPr>
        <w:t>laboratory</w:t>
      </w:r>
      <w:proofErr w:type="spellEnd"/>
      <w:r>
        <w:rPr>
          <w:rFonts w:ascii="Times New Roman" w:hAnsi="Times New Roman" w:cs="Times New Roman"/>
          <w:sz w:val="20"/>
        </w:rPr>
        <w:t xml:space="preserve">” z mayfield brooks odbywające się w dniach 19-20 października 2024 r. </w:t>
      </w:r>
    </w:p>
    <w:p w14:paraId="5DBC9EB8" w14:textId="77777777" w:rsidR="006C0996" w:rsidRPr="004D563B" w:rsidRDefault="006C0996" w:rsidP="004D563B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2821D3A9" w14:textId="77777777" w:rsidR="006C0996" w:rsidRPr="004D563B" w:rsidRDefault="006C0996" w:rsidP="004D563B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4D563B">
        <w:rPr>
          <w:rFonts w:ascii="Times New Roman" w:hAnsi="Times New Roman" w:cs="Times New Roman"/>
          <w:b/>
          <w:sz w:val="20"/>
        </w:rPr>
        <w:t>Zapisy i opłaty</w:t>
      </w:r>
    </w:p>
    <w:p w14:paraId="34C1B391" w14:textId="4F783513" w:rsidR="006C0996" w:rsidRPr="004D563B" w:rsidRDefault="006C0996" w:rsidP="00D618C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Zapisy do udziału w </w:t>
      </w:r>
      <w:r w:rsidR="00A451EB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 xml:space="preserve">Warsztatach rozpoczynają się w dniu: </w:t>
      </w:r>
      <w:r w:rsidR="00A451EB">
        <w:rPr>
          <w:rFonts w:ascii="Times New Roman" w:hAnsi="Times New Roman" w:cs="Times New Roman"/>
          <w:sz w:val="20"/>
        </w:rPr>
        <w:t>7</w:t>
      </w:r>
      <w:r w:rsidR="008745A2">
        <w:rPr>
          <w:rFonts w:ascii="Times New Roman" w:hAnsi="Times New Roman" w:cs="Times New Roman"/>
          <w:sz w:val="20"/>
        </w:rPr>
        <w:t>.</w:t>
      </w:r>
      <w:r w:rsidR="00A451EB">
        <w:rPr>
          <w:rFonts w:ascii="Times New Roman" w:hAnsi="Times New Roman" w:cs="Times New Roman"/>
          <w:sz w:val="20"/>
        </w:rPr>
        <w:t>10.</w:t>
      </w:r>
      <w:r w:rsidR="00D90BF5" w:rsidRPr="004D563B">
        <w:rPr>
          <w:rFonts w:ascii="Times New Roman" w:hAnsi="Times New Roman" w:cs="Times New Roman"/>
          <w:sz w:val="20"/>
        </w:rPr>
        <w:t>20</w:t>
      </w:r>
      <w:r w:rsidR="00350764" w:rsidRPr="004D563B">
        <w:rPr>
          <w:rFonts w:ascii="Times New Roman" w:hAnsi="Times New Roman" w:cs="Times New Roman"/>
          <w:sz w:val="20"/>
        </w:rPr>
        <w:t>2</w:t>
      </w:r>
      <w:r w:rsidR="001C66C2">
        <w:rPr>
          <w:rFonts w:ascii="Times New Roman" w:hAnsi="Times New Roman" w:cs="Times New Roman"/>
          <w:sz w:val="20"/>
        </w:rPr>
        <w:t>4</w:t>
      </w:r>
      <w:r w:rsidRPr="004D563B">
        <w:rPr>
          <w:rFonts w:ascii="Times New Roman" w:hAnsi="Times New Roman" w:cs="Times New Roman"/>
          <w:sz w:val="20"/>
        </w:rPr>
        <w:t xml:space="preserve"> r. Ilość miejsc w grupie jest ograniczona i decyduje kolejność zgłoszeń</w:t>
      </w:r>
      <w:r w:rsidR="00690115" w:rsidRPr="004D563B">
        <w:rPr>
          <w:rFonts w:ascii="Times New Roman" w:hAnsi="Times New Roman" w:cs="Times New Roman"/>
          <w:sz w:val="20"/>
        </w:rPr>
        <w:t xml:space="preserve">. </w:t>
      </w:r>
      <w:r w:rsidR="00D04B94" w:rsidRPr="004D563B">
        <w:rPr>
          <w:rFonts w:ascii="Times New Roman" w:hAnsi="Times New Roman" w:cs="Times New Roman"/>
          <w:sz w:val="20"/>
        </w:rPr>
        <w:t>Ze względu na charakter zajęć p</w:t>
      </w:r>
      <w:r w:rsidR="00690115" w:rsidRPr="004D563B">
        <w:rPr>
          <w:rFonts w:ascii="Times New Roman" w:hAnsi="Times New Roman" w:cs="Times New Roman"/>
          <w:sz w:val="20"/>
        </w:rPr>
        <w:t xml:space="preserve">rzewidywana ilość uczestników w grupie nie przekroczy jednak </w:t>
      </w:r>
      <w:r w:rsidR="006B7A00">
        <w:rPr>
          <w:rFonts w:ascii="Times New Roman" w:hAnsi="Times New Roman" w:cs="Times New Roman"/>
          <w:sz w:val="20"/>
        </w:rPr>
        <w:t>15</w:t>
      </w:r>
      <w:r w:rsidR="00D04B94" w:rsidRPr="004D563B">
        <w:rPr>
          <w:rFonts w:ascii="Times New Roman" w:hAnsi="Times New Roman" w:cs="Times New Roman"/>
          <w:sz w:val="20"/>
        </w:rPr>
        <w:t xml:space="preserve"> osób </w:t>
      </w:r>
      <w:r w:rsidR="00A451EB">
        <w:rPr>
          <w:rFonts w:ascii="Times New Roman" w:hAnsi="Times New Roman" w:cs="Times New Roman"/>
          <w:sz w:val="20"/>
        </w:rPr>
        <w:t>podczas Lekcji oraz Warsztatów.</w:t>
      </w:r>
    </w:p>
    <w:p w14:paraId="06128BDC" w14:textId="46940C09" w:rsidR="006C0996" w:rsidRPr="004D563B" w:rsidRDefault="006C0996" w:rsidP="004D563B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Zapisu można dokonać poprzez zaakceptowanie regulaminu warsztatów oraz wypełnienie on-line karty zgłoszenia</w:t>
      </w:r>
      <w:r w:rsidR="00A451EB">
        <w:rPr>
          <w:rFonts w:ascii="Times New Roman" w:hAnsi="Times New Roman" w:cs="Times New Roman"/>
          <w:sz w:val="20"/>
        </w:rPr>
        <w:t>:</w:t>
      </w:r>
      <w:r w:rsidR="00A748F0">
        <w:rPr>
          <w:rFonts w:ascii="Times New Roman" w:hAnsi="Times New Roman" w:cs="Times New Roman"/>
          <w:sz w:val="20"/>
        </w:rPr>
        <w:t xml:space="preserve"> </w:t>
      </w:r>
      <w:r w:rsidR="00161135" w:rsidRPr="00161135">
        <w:rPr>
          <w:rFonts w:ascii="Times New Roman" w:hAnsi="Times New Roman" w:cs="Times New Roman"/>
          <w:sz w:val="20"/>
        </w:rPr>
        <w:t>https://forms.gle/wqtrx5ynbQxJFKHX7</w:t>
      </w:r>
    </w:p>
    <w:p w14:paraId="108C23A8" w14:textId="40FCBAFA" w:rsidR="006C0996" w:rsidRPr="004D563B" w:rsidRDefault="006C0996" w:rsidP="004D563B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Do udziału w </w:t>
      </w:r>
      <w:r w:rsidR="00A748F0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 xml:space="preserve">Warsztatach uprawnione będą osoby będące Uczestnikami, o których mowa w punkcie I.4.b </w:t>
      </w:r>
    </w:p>
    <w:p w14:paraId="6B40A85D" w14:textId="2B8B14F4" w:rsidR="00D75D73" w:rsidRPr="004D563B" w:rsidRDefault="00DE35FA" w:rsidP="004D563B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Po otrzymaniu potwierdzenia w formie wiadomości przesłanej drogą mailową od Organizatora o zakwalifikowaniu na Warsztaty, Uczestnik zobowiązany jest do niezwłocznego dokonania wpłaty na rachunek bankowy Nowohuckiego Centrum Kultury: </w:t>
      </w:r>
      <w:r w:rsidRPr="004D563B">
        <w:rPr>
          <w:rFonts w:ascii="Times New Roman" w:hAnsi="Times New Roman" w:cs="Times New Roman"/>
          <w:bCs/>
          <w:color w:val="262626"/>
          <w:sz w:val="20"/>
        </w:rPr>
        <w:t xml:space="preserve">PKO Bank Polski </w:t>
      </w:r>
      <w:r w:rsidR="00A748F0" w:rsidRPr="00A748F0">
        <w:rPr>
          <w:rFonts w:ascii="Times New Roman" w:eastAsiaTheme="minorEastAsia" w:hAnsi="Times New Roman" w:cs="Times New Roman"/>
          <w:color w:val="auto"/>
          <w:sz w:val="20"/>
          <w:lang w:eastAsia="en-US"/>
        </w:rPr>
        <w:t>72 1020 2892 0000 5002 0648 1669</w:t>
      </w:r>
      <w:r w:rsidR="00D7109B">
        <w:rPr>
          <w:rFonts w:ascii="Times New Roman" w:hAnsi="Times New Roman" w:cs="Times New Roman"/>
          <w:bCs/>
          <w:color w:val="262626"/>
          <w:sz w:val="20"/>
        </w:rPr>
        <w:t xml:space="preserve">. Wysokość </w:t>
      </w:r>
      <w:r w:rsidRPr="004D563B">
        <w:rPr>
          <w:rFonts w:ascii="Times New Roman" w:hAnsi="Times New Roman" w:cs="Times New Roman"/>
          <w:sz w:val="20"/>
        </w:rPr>
        <w:t>opłat:</w:t>
      </w:r>
    </w:p>
    <w:p w14:paraId="3B478D6B" w14:textId="29EFAE7E" w:rsidR="00FB69CF" w:rsidRPr="004D563B" w:rsidRDefault="00A451EB" w:rsidP="004D563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40</w:t>
      </w:r>
      <w:r w:rsidR="00DE35FA" w:rsidRPr="004D563B">
        <w:rPr>
          <w:rFonts w:ascii="Times New Roman" w:hAnsi="Times New Roman" w:cs="Times New Roman"/>
          <w:b/>
          <w:sz w:val="20"/>
        </w:rPr>
        <w:t xml:space="preserve"> złotych</w:t>
      </w:r>
      <w:r w:rsidR="00DE35FA" w:rsidRPr="004D563B">
        <w:rPr>
          <w:rFonts w:ascii="Times New Roman" w:hAnsi="Times New Roman" w:cs="Times New Roman"/>
          <w:sz w:val="20"/>
        </w:rPr>
        <w:t xml:space="preserve"> </w:t>
      </w:r>
      <w:r w:rsidR="00D75D73" w:rsidRPr="004D563B">
        <w:rPr>
          <w:rFonts w:ascii="Times New Roman" w:hAnsi="Times New Roman" w:cs="Times New Roman"/>
          <w:sz w:val="20"/>
        </w:rPr>
        <w:t>(słownie:</w:t>
      </w:r>
      <w:r w:rsidR="00DB56B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czterdzieści</w:t>
      </w:r>
      <w:r w:rsidR="00D75D73" w:rsidRPr="004D563B">
        <w:rPr>
          <w:rFonts w:ascii="Times New Roman" w:hAnsi="Times New Roman" w:cs="Times New Roman"/>
          <w:sz w:val="20"/>
        </w:rPr>
        <w:t xml:space="preserve"> złotych</w:t>
      </w:r>
      <w:r w:rsidR="00F2563F">
        <w:rPr>
          <w:rFonts w:ascii="Times New Roman" w:hAnsi="Times New Roman" w:cs="Times New Roman"/>
          <w:sz w:val="20"/>
        </w:rPr>
        <w:t xml:space="preserve"> 00/100</w:t>
      </w:r>
      <w:r w:rsidR="00D75D73" w:rsidRPr="004D563B">
        <w:rPr>
          <w:rFonts w:ascii="Times New Roman" w:hAnsi="Times New Roman" w:cs="Times New Roman"/>
          <w:sz w:val="20"/>
        </w:rPr>
        <w:t xml:space="preserve">), </w:t>
      </w:r>
      <w:r w:rsidR="00DE35FA" w:rsidRPr="004D563B">
        <w:rPr>
          <w:rFonts w:ascii="Times New Roman" w:hAnsi="Times New Roman" w:cs="Times New Roman"/>
          <w:sz w:val="20"/>
        </w:rPr>
        <w:t xml:space="preserve">za </w:t>
      </w:r>
      <w:r>
        <w:rPr>
          <w:rFonts w:ascii="Times New Roman" w:hAnsi="Times New Roman" w:cs="Times New Roman"/>
          <w:sz w:val="20"/>
        </w:rPr>
        <w:t xml:space="preserve">Lekcję; </w:t>
      </w:r>
    </w:p>
    <w:p w14:paraId="43091EA2" w14:textId="7E32984C" w:rsidR="00FB69CF" w:rsidRDefault="00A451EB" w:rsidP="004D563B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100</w:t>
      </w:r>
      <w:r w:rsidR="00DE35FA" w:rsidRPr="004D563B">
        <w:rPr>
          <w:rFonts w:ascii="Times New Roman" w:hAnsi="Times New Roman" w:cs="Times New Roman"/>
          <w:b/>
          <w:sz w:val="20"/>
        </w:rPr>
        <w:t xml:space="preserve"> złotych</w:t>
      </w:r>
      <w:r w:rsidR="00D75D73" w:rsidRPr="004D563B">
        <w:rPr>
          <w:rFonts w:ascii="Times New Roman" w:hAnsi="Times New Roman" w:cs="Times New Roman"/>
          <w:b/>
          <w:sz w:val="20"/>
        </w:rPr>
        <w:t xml:space="preserve"> </w:t>
      </w:r>
      <w:r w:rsidR="00D75D73" w:rsidRPr="004D563B">
        <w:rPr>
          <w:rFonts w:ascii="Times New Roman" w:hAnsi="Times New Roman" w:cs="Times New Roman"/>
          <w:sz w:val="20"/>
        </w:rPr>
        <w:t xml:space="preserve">(słownie: </w:t>
      </w:r>
      <w:r>
        <w:rPr>
          <w:rFonts w:ascii="Times New Roman" w:hAnsi="Times New Roman" w:cs="Times New Roman"/>
          <w:sz w:val="20"/>
        </w:rPr>
        <w:t>sto</w:t>
      </w:r>
      <w:r w:rsidR="00FE5C4D" w:rsidRPr="004D563B">
        <w:rPr>
          <w:rFonts w:ascii="Times New Roman" w:hAnsi="Times New Roman" w:cs="Times New Roman"/>
          <w:sz w:val="20"/>
        </w:rPr>
        <w:t xml:space="preserve"> złotych</w:t>
      </w:r>
      <w:r w:rsidR="00F2563F">
        <w:rPr>
          <w:rFonts w:ascii="Times New Roman" w:hAnsi="Times New Roman" w:cs="Times New Roman"/>
          <w:sz w:val="20"/>
        </w:rPr>
        <w:t xml:space="preserve"> 00/100</w:t>
      </w:r>
      <w:r w:rsidR="00D75D73" w:rsidRPr="004D563B">
        <w:rPr>
          <w:rFonts w:ascii="Times New Roman" w:hAnsi="Times New Roman" w:cs="Times New Roman"/>
          <w:sz w:val="20"/>
        </w:rPr>
        <w:t>),</w:t>
      </w:r>
      <w:r w:rsidR="00DE35FA" w:rsidRPr="004D563B">
        <w:rPr>
          <w:rFonts w:ascii="Times New Roman" w:hAnsi="Times New Roman" w:cs="Times New Roman"/>
          <w:sz w:val="20"/>
        </w:rPr>
        <w:t xml:space="preserve"> za </w:t>
      </w:r>
      <w:r>
        <w:rPr>
          <w:rFonts w:ascii="Times New Roman" w:hAnsi="Times New Roman" w:cs="Times New Roman"/>
          <w:sz w:val="20"/>
        </w:rPr>
        <w:t>2</w:t>
      </w:r>
      <w:r w:rsidR="00DE35FA" w:rsidRPr="004D563B">
        <w:rPr>
          <w:rFonts w:ascii="Times New Roman" w:hAnsi="Times New Roman" w:cs="Times New Roman"/>
          <w:sz w:val="20"/>
        </w:rPr>
        <w:t xml:space="preserve"> dni </w:t>
      </w:r>
      <w:r>
        <w:rPr>
          <w:rFonts w:ascii="Times New Roman" w:hAnsi="Times New Roman" w:cs="Times New Roman"/>
          <w:sz w:val="20"/>
        </w:rPr>
        <w:t>W</w:t>
      </w:r>
      <w:r w:rsidR="00DE35FA" w:rsidRPr="004D563B">
        <w:rPr>
          <w:rFonts w:ascii="Times New Roman" w:hAnsi="Times New Roman" w:cs="Times New Roman"/>
          <w:sz w:val="20"/>
        </w:rPr>
        <w:t>arsztatów</w:t>
      </w:r>
      <w:r>
        <w:rPr>
          <w:rFonts w:ascii="Times New Roman" w:hAnsi="Times New Roman" w:cs="Times New Roman"/>
          <w:sz w:val="20"/>
        </w:rPr>
        <w:t>.</w:t>
      </w:r>
    </w:p>
    <w:p w14:paraId="7EE8E25A" w14:textId="0FFCFD62" w:rsidR="006B7A00" w:rsidRPr="006B7A00" w:rsidRDefault="006B7A00" w:rsidP="006B7A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6B7A00">
        <w:rPr>
          <w:rFonts w:ascii="Times New Roman" w:hAnsi="Times New Roman" w:cs="Times New Roman"/>
          <w:sz w:val="20"/>
        </w:rPr>
        <w:t xml:space="preserve">Uczestnik jest zobowiązany do dokonania płatności nie później niż do dnia 16 października 2024 r. W przypadku braku płatności uczestnik zostanie usunięty z listy, a na jego miejsce zostanie wpisana osoba z listy rezerwowej. </w:t>
      </w:r>
    </w:p>
    <w:p w14:paraId="33EE3ECE" w14:textId="2EC0884E" w:rsidR="00A451EB" w:rsidRPr="00161135" w:rsidRDefault="008125FC" w:rsidP="0016113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161135">
        <w:rPr>
          <w:rFonts w:ascii="Times New Roman" w:hAnsi="Times New Roman" w:cs="Times New Roman"/>
          <w:sz w:val="20"/>
        </w:rPr>
        <w:t xml:space="preserve">NCK nie dokonuje zwrotów opłaty za </w:t>
      </w:r>
      <w:r w:rsidR="00784563" w:rsidRPr="00161135">
        <w:rPr>
          <w:rFonts w:ascii="Times New Roman" w:hAnsi="Times New Roman" w:cs="Times New Roman"/>
          <w:sz w:val="20"/>
        </w:rPr>
        <w:t>Lekcje i Warsztaty uiszczone przez Uczestnika.</w:t>
      </w:r>
      <w:r w:rsidRPr="00161135">
        <w:rPr>
          <w:rFonts w:ascii="Times New Roman" w:hAnsi="Times New Roman" w:cs="Times New Roman"/>
          <w:sz w:val="20"/>
        </w:rPr>
        <w:t xml:space="preserve"> </w:t>
      </w:r>
    </w:p>
    <w:p w14:paraId="199FF557" w14:textId="600AC371" w:rsidR="006C0996" w:rsidRPr="004D563B" w:rsidRDefault="006C0996" w:rsidP="004D563B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Nie należy dokonywać zgłoszeń ani żadnych wpłat na konto Organizatora jeżeli na stronie Organizatora lub w wysłanym mailingu pojawi się informacja o zamknięciu grup warsztatowych (nie dotyc</w:t>
      </w:r>
      <w:r w:rsidR="00F35085" w:rsidRPr="004D563B">
        <w:rPr>
          <w:rFonts w:ascii="Times New Roman" w:hAnsi="Times New Roman" w:cs="Times New Roman"/>
          <w:sz w:val="20"/>
        </w:rPr>
        <w:t>zy osób</w:t>
      </w:r>
      <w:bookmarkStart w:id="0" w:name="_GoBack"/>
      <w:r w:rsidR="00F2563F">
        <w:rPr>
          <w:rFonts w:ascii="Times New Roman" w:hAnsi="Times New Roman" w:cs="Times New Roman"/>
          <w:sz w:val="20"/>
        </w:rPr>
        <w:t>,</w:t>
      </w:r>
      <w:bookmarkEnd w:id="0"/>
      <w:r w:rsidR="00F35085" w:rsidRPr="004D563B">
        <w:rPr>
          <w:rFonts w:ascii="Times New Roman" w:hAnsi="Times New Roman" w:cs="Times New Roman"/>
          <w:sz w:val="20"/>
        </w:rPr>
        <w:t xml:space="preserve"> które zgodnie z pkt II.</w:t>
      </w:r>
      <w:r w:rsidR="00A451EB">
        <w:rPr>
          <w:rFonts w:ascii="Times New Roman" w:hAnsi="Times New Roman" w:cs="Times New Roman"/>
          <w:sz w:val="20"/>
        </w:rPr>
        <w:t>4</w:t>
      </w:r>
      <w:r w:rsidRPr="004D563B">
        <w:rPr>
          <w:rFonts w:ascii="Times New Roman" w:hAnsi="Times New Roman" w:cs="Times New Roman"/>
          <w:sz w:val="20"/>
        </w:rPr>
        <w:t xml:space="preserve"> otrzymały maila z informacją o zakwalifikowaniu  na </w:t>
      </w:r>
      <w:r w:rsidR="00AB6408">
        <w:rPr>
          <w:rFonts w:ascii="Times New Roman" w:hAnsi="Times New Roman" w:cs="Times New Roman"/>
          <w:sz w:val="20"/>
        </w:rPr>
        <w:t>Lekcję i/lub</w:t>
      </w:r>
      <w:r w:rsidR="00B72FA8" w:rsidRPr="004D563B">
        <w:rPr>
          <w:rFonts w:ascii="Times New Roman" w:hAnsi="Times New Roman" w:cs="Times New Roman"/>
          <w:sz w:val="20"/>
        </w:rPr>
        <w:t>W</w:t>
      </w:r>
      <w:r w:rsidRPr="004D563B">
        <w:rPr>
          <w:rFonts w:ascii="Times New Roman" w:hAnsi="Times New Roman" w:cs="Times New Roman"/>
          <w:sz w:val="20"/>
        </w:rPr>
        <w:t>arsztaty).</w:t>
      </w:r>
    </w:p>
    <w:p w14:paraId="2893C401" w14:textId="4BF16D11" w:rsidR="006C0996" w:rsidRPr="004D563B" w:rsidRDefault="006C0996" w:rsidP="004D563B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Organizator zastrzega sobie prawo do ograniczenia</w:t>
      </w:r>
      <w:r w:rsidR="00334B9B">
        <w:rPr>
          <w:rFonts w:ascii="Times New Roman" w:hAnsi="Times New Roman" w:cs="Times New Roman"/>
          <w:sz w:val="20"/>
        </w:rPr>
        <w:t xml:space="preserve"> lub zwiększenia</w:t>
      </w:r>
      <w:r w:rsidRPr="004D563B">
        <w:rPr>
          <w:rFonts w:ascii="Times New Roman" w:hAnsi="Times New Roman" w:cs="Times New Roman"/>
          <w:sz w:val="20"/>
        </w:rPr>
        <w:t xml:space="preserve"> ilości miejsc w grupie lub zamknięcia listy uczestników </w:t>
      </w:r>
      <w:r w:rsidR="00A748F0">
        <w:rPr>
          <w:rFonts w:ascii="Times New Roman" w:hAnsi="Times New Roman" w:cs="Times New Roman"/>
          <w:sz w:val="20"/>
        </w:rPr>
        <w:t xml:space="preserve">Lekcji i/lub </w:t>
      </w:r>
      <w:r w:rsidRPr="004D563B">
        <w:rPr>
          <w:rFonts w:ascii="Times New Roman" w:hAnsi="Times New Roman" w:cs="Times New Roman"/>
          <w:sz w:val="20"/>
        </w:rPr>
        <w:t xml:space="preserve">Warsztatów w wybranym przez siebie momencie. W przypadku małej ilości zgłoszeń Organizator zastrzega sobie prawo do odwołania </w:t>
      </w:r>
      <w:r w:rsidR="00A748F0">
        <w:rPr>
          <w:rFonts w:ascii="Times New Roman" w:hAnsi="Times New Roman" w:cs="Times New Roman"/>
          <w:sz w:val="20"/>
        </w:rPr>
        <w:t xml:space="preserve">Lekcji i/lub </w:t>
      </w:r>
      <w:r w:rsidRPr="004D563B">
        <w:rPr>
          <w:rFonts w:ascii="Times New Roman" w:hAnsi="Times New Roman" w:cs="Times New Roman"/>
          <w:sz w:val="20"/>
        </w:rPr>
        <w:t xml:space="preserve">Warsztatów. W przypadku określonym w zdaniu poprzedzającym opłata za </w:t>
      </w:r>
      <w:r w:rsidR="00A748F0">
        <w:rPr>
          <w:rFonts w:ascii="Times New Roman" w:hAnsi="Times New Roman" w:cs="Times New Roman"/>
          <w:sz w:val="20"/>
        </w:rPr>
        <w:t xml:space="preserve">Lekcję i </w:t>
      </w:r>
      <w:r w:rsidRPr="004D563B">
        <w:rPr>
          <w:rFonts w:ascii="Times New Roman" w:hAnsi="Times New Roman" w:cs="Times New Roman"/>
          <w:sz w:val="20"/>
        </w:rPr>
        <w:t>Warsztaty zostanie zwrócona w całości wszystkim Uczestnikom, którzy dokonali opłaty. Uczestnicy otrzymają informację drogą mailową.</w:t>
      </w:r>
    </w:p>
    <w:p w14:paraId="032F66FF" w14:textId="77777777" w:rsidR="0019257B" w:rsidRPr="004D563B" w:rsidRDefault="0019257B" w:rsidP="004D563B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4C8F000E" w14:textId="77777777" w:rsidR="006C0996" w:rsidRPr="004D563B" w:rsidRDefault="006C0996" w:rsidP="004D563B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4D563B">
        <w:rPr>
          <w:rFonts w:ascii="Times New Roman" w:hAnsi="Times New Roman" w:cs="Times New Roman"/>
          <w:b/>
          <w:sz w:val="20"/>
        </w:rPr>
        <w:t>Uczestnicy</w:t>
      </w:r>
    </w:p>
    <w:p w14:paraId="2501F481" w14:textId="699D5073" w:rsidR="006C0996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Uczestnik </w:t>
      </w:r>
      <w:r w:rsidR="00A451EB">
        <w:rPr>
          <w:rFonts w:ascii="Times New Roman" w:hAnsi="Times New Roman" w:cs="Times New Roman"/>
          <w:sz w:val="20"/>
        </w:rPr>
        <w:t xml:space="preserve">Lekcji oraz </w:t>
      </w:r>
      <w:r w:rsidRPr="004D563B">
        <w:rPr>
          <w:rFonts w:ascii="Times New Roman" w:hAnsi="Times New Roman" w:cs="Times New Roman"/>
          <w:sz w:val="20"/>
        </w:rPr>
        <w:t xml:space="preserve">Warsztatów jest zobligowany do stawienia się w Nowohuckim Centrum Kultury, al. Jana Pawła II 232 w Krakowie, w dniu </w:t>
      </w:r>
      <w:r w:rsidR="00A451EB">
        <w:rPr>
          <w:rFonts w:ascii="Times New Roman" w:hAnsi="Times New Roman" w:cs="Times New Roman"/>
          <w:sz w:val="20"/>
        </w:rPr>
        <w:t xml:space="preserve">Lekcji oraz </w:t>
      </w:r>
      <w:r w:rsidRPr="004D563B">
        <w:rPr>
          <w:rFonts w:ascii="Times New Roman" w:hAnsi="Times New Roman" w:cs="Times New Roman"/>
          <w:sz w:val="20"/>
        </w:rPr>
        <w:t xml:space="preserve">Warsztatów co najmniej na pół godziny przed ich rozpoczęciem, aby zgłosić się do biura organizacyjnego i dopełnić pełnej procedury rejestracji na Warsztaty. </w:t>
      </w:r>
    </w:p>
    <w:p w14:paraId="570DB40E" w14:textId="0A435D95" w:rsidR="006C0996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Uczestnik spóźniony nie zostanie wpuszczony na </w:t>
      </w:r>
      <w:r w:rsidR="00A451EB">
        <w:rPr>
          <w:rFonts w:ascii="Times New Roman" w:hAnsi="Times New Roman" w:cs="Times New Roman"/>
          <w:sz w:val="20"/>
        </w:rPr>
        <w:t xml:space="preserve">Lekcję </w:t>
      </w:r>
      <w:r w:rsidR="00A748F0">
        <w:rPr>
          <w:rFonts w:ascii="Times New Roman" w:hAnsi="Times New Roman" w:cs="Times New Roman"/>
          <w:sz w:val="20"/>
        </w:rPr>
        <w:t>i/lub</w:t>
      </w:r>
      <w:r w:rsidR="00A451EB">
        <w:rPr>
          <w:rFonts w:ascii="Times New Roman" w:hAnsi="Times New Roman" w:cs="Times New Roman"/>
          <w:sz w:val="20"/>
        </w:rPr>
        <w:t xml:space="preserve"> </w:t>
      </w:r>
      <w:r w:rsidRPr="004D563B">
        <w:rPr>
          <w:rFonts w:ascii="Times New Roman" w:hAnsi="Times New Roman" w:cs="Times New Roman"/>
          <w:sz w:val="20"/>
        </w:rPr>
        <w:t xml:space="preserve">Warsztaty, a wniesiona przez niego opłata nie zostanie zwrócona. </w:t>
      </w:r>
    </w:p>
    <w:p w14:paraId="43C169F5" w14:textId="77777777" w:rsidR="006C0996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Organizator nie ponosi odpowiedzialności za ewentualne kontuzje lub nieszczęśliwe wypadki Uczestnika. Uczestnik we własnym zakresie i na własny koszt powinien ubezpieczyć się od następstw nieszczęśliwych wypadków.</w:t>
      </w:r>
    </w:p>
    <w:p w14:paraId="6E0AB2EB" w14:textId="77777777" w:rsidR="006C0996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Organizator nie ponosi odpowiedzialności za rzeczy wartościowe i inne mienie Uczestnika, które może zostać zagubione, zniszczone lub skradzione.</w:t>
      </w:r>
    </w:p>
    <w:p w14:paraId="2B7ED630" w14:textId="7A3A8185" w:rsidR="006C0996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Organizator zastrzega sobie prawo do usunięcia z </w:t>
      </w:r>
      <w:r w:rsidR="00A748F0">
        <w:rPr>
          <w:rFonts w:ascii="Times New Roman" w:hAnsi="Times New Roman" w:cs="Times New Roman"/>
          <w:sz w:val="20"/>
        </w:rPr>
        <w:t xml:space="preserve">Lekcji i/lub </w:t>
      </w:r>
      <w:r w:rsidRPr="004D563B">
        <w:rPr>
          <w:rFonts w:ascii="Times New Roman" w:hAnsi="Times New Roman" w:cs="Times New Roman"/>
          <w:sz w:val="20"/>
        </w:rPr>
        <w:t xml:space="preserve">Warsztatów Uczestnika, który będzie zakłócał </w:t>
      </w:r>
      <w:r w:rsidR="00A748F0">
        <w:rPr>
          <w:rFonts w:ascii="Times New Roman" w:hAnsi="Times New Roman" w:cs="Times New Roman"/>
          <w:sz w:val="20"/>
        </w:rPr>
        <w:t xml:space="preserve">ich </w:t>
      </w:r>
      <w:r w:rsidRPr="004D563B">
        <w:rPr>
          <w:rFonts w:ascii="Times New Roman" w:hAnsi="Times New Roman" w:cs="Times New Roman"/>
          <w:sz w:val="20"/>
        </w:rPr>
        <w:t xml:space="preserve">przebieg lub postępował sprzecznie z poleceniami Pedagoga lub przedstawicieli Organizatora. W szczególności niedozwolone jest: pozostawanie w czasie </w:t>
      </w:r>
      <w:r w:rsidR="00A748F0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 xml:space="preserve">Warsztatu pod wpływem alkoholu lub </w:t>
      </w:r>
      <w:r w:rsidRPr="004D563B">
        <w:rPr>
          <w:rFonts w:ascii="Times New Roman" w:hAnsi="Times New Roman" w:cs="Times New Roman"/>
          <w:sz w:val="20"/>
        </w:rPr>
        <w:lastRenderedPageBreak/>
        <w:t xml:space="preserve">substancji psychoaktywnych, a także zakazane jest palenie tytoniu, spożywanie alkoholu oraz wnoszenie i zażywanie narkotyków. Wnoszenie </w:t>
      </w:r>
      <w:r w:rsidR="00597564" w:rsidRPr="004D563B">
        <w:rPr>
          <w:rFonts w:ascii="Times New Roman" w:hAnsi="Times New Roman" w:cs="Times New Roman"/>
          <w:sz w:val="20"/>
        </w:rPr>
        <w:t xml:space="preserve">jedzenia </w:t>
      </w:r>
      <w:r w:rsidRPr="004D563B">
        <w:rPr>
          <w:rFonts w:ascii="Times New Roman" w:hAnsi="Times New Roman" w:cs="Times New Roman"/>
          <w:sz w:val="20"/>
        </w:rPr>
        <w:t xml:space="preserve">na salę taneczną jest zabronione. </w:t>
      </w:r>
    </w:p>
    <w:p w14:paraId="22066B13" w14:textId="4427D868" w:rsidR="00B72FA8" w:rsidRPr="004D563B" w:rsidRDefault="006C0996" w:rsidP="004D563B">
      <w:pPr>
        <w:pStyle w:val="Akapitzlist"/>
        <w:numPr>
          <w:ilvl w:val="0"/>
          <w:numId w:val="2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Uczestnik nie może filmować, nagrywać ani fotografować </w:t>
      </w:r>
      <w:r w:rsidR="00A748F0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 xml:space="preserve">Warsztatów. </w:t>
      </w:r>
    </w:p>
    <w:p w14:paraId="5ADE30C8" w14:textId="77777777" w:rsidR="006C0996" w:rsidRPr="004D563B" w:rsidRDefault="006C0996" w:rsidP="004D563B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07590CD4" w14:textId="29A2C357" w:rsidR="006C0996" w:rsidRPr="004D563B" w:rsidRDefault="006C0996" w:rsidP="004D563B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4D563B">
        <w:rPr>
          <w:rFonts w:ascii="Times New Roman" w:hAnsi="Times New Roman" w:cs="Times New Roman"/>
          <w:b/>
          <w:sz w:val="20"/>
        </w:rPr>
        <w:t>Obowiązek informacyjny, przetwarzanie danych osobowych</w:t>
      </w:r>
    </w:p>
    <w:p w14:paraId="7E4DDBAE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Administrator danych:</w:t>
      </w:r>
    </w:p>
    <w:p w14:paraId="0BF1AB09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Administratorem danych jest Nowohuckie Centrum Kultury (NCK),</w:t>
      </w:r>
    </w:p>
    <w:p w14:paraId="513B1F75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al. Jana Pawła II 232, 31-913 Kraków</w:t>
      </w:r>
    </w:p>
    <w:p w14:paraId="6432A544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4D563B">
        <w:rPr>
          <w:b/>
          <w:color w:val="000000"/>
          <w:sz w:val="20"/>
          <w:szCs w:val="20"/>
        </w:rPr>
        <w:t>Inspektor Ochrony Danych</w:t>
      </w:r>
      <w:r w:rsidRPr="004D563B">
        <w:rPr>
          <w:color w:val="000000"/>
          <w:sz w:val="20"/>
          <w:szCs w:val="20"/>
        </w:rPr>
        <w:t xml:space="preserve">:– kontakt: </w:t>
      </w:r>
      <w:hyperlink r:id="rId8" w:history="1">
        <w:r w:rsidRPr="004D563B">
          <w:rPr>
            <w:rStyle w:val="Hipercze"/>
            <w:sz w:val="20"/>
            <w:szCs w:val="20"/>
          </w:rPr>
          <w:t>IODO@NCK.KRAKOW.PL</w:t>
        </w:r>
      </w:hyperlink>
    </w:p>
    <w:p w14:paraId="05FB12C6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Twoje prawa:</w:t>
      </w:r>
    </w:p>
    <w:p w14:paraId="0C0BED15" w14:textId="07C2DC4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 xml:space="preserve">Za każdym razem, gdy </w:t>
      </w:r>
      <w:r w:rsidR="00B72FA8" w:rsidRPr="004D563B">
        <w:rPr>
          <w:color w:val="000000"/>
          <w:sz w:val="20"/>
          <w:szCs w:val="20"/>
        </w:rPr>
        <w:t>Twoje</w:t>
      </w:r>
      <w:r w:rsidRPr="004D563B">
        <w:rPr>
          <w:color w:val="000000"/>
          <w:sz w:val="20"/>
          <w:szCs w:val="20"/>
        </w:rPr>
        <w:t xml:space="preserve"> dane będą niekompletne, nieprawidłowe, chcecie ograniczyć ich przetwarzanie, wnieść sprzeciw wobec przetwarzania, wykonać prawo do przeniesienia danych innemu administratorowi lub je po prostu usunąć prosimy o kierowanie wniosku na podany adres e-mail.</w:t>
      </w:r>
    </w:p>
    <w:p w14:paraId="4092E61E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Przysługuje Ci także prawo do wniesienia skargi do organu nadzorczego – Prezesa Urzędu Ochrony Danych Osobowych</w:t>
      </w:r>
    </w:p>
    <w:p w14:paraId="5E92DC2C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Cel przetwarzania:</w:t>
      </w:r>
    </w:p>
    <w:p w14:paraId="43156491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 xml:space="preserve">Przetwarzamy Twoje dane tylko wtedy gdy sam nam je podasz w postaci: imienia, nazwiska w celu </w:t>
      </w:r>
      <w:r w:rsidRPr="004D563B">
        <w:rPr>
          <w:sz w:val="20"/>
          <w:szCs w:val="20"/>
        </w:rPr>
        <w:t>zorganizowania i przeprowadzenia Warsztatów i zapewnienia udziału w Warsztatach</w:t>
      </w:r>
      <w:r w:rsidRPr="004D563B">
        <w:rPr>
          <w:color w:val="000000"/>
          <w:sz w:val="20"/>
          <w:szCs w:val="20"/>
        </w:rPr>
        <w:t>. Podanie danych osobowych nie jest konieczne, jednak w przypadku braku ich podania, nie będzie możliwa realizacja usług.</w:t>
      </w:r>
    </w:p>
    <w:p w14:paraId="26BFEDB0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Informacja o profilowaniu i przekazywaniu danych osobowych do państwa trzeciego ani do organizacji międzynarodowych :</w:t>
      </w:r>
    </w:p>
    <w:p w14:paraId="2C0E38B4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Oferty nie są profilowane.</w:t>
      </w:r>
    </w:p>
    <w:p w14:paraId="38A21AF9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Administrator nie przekazuje Pani/Pana danych osobowych do państwa trzeciego ani do organizacji międzynarodowych.</w:t>
      </w:r>
    </w:p>
    <w:p w14:paraId="3DF1842B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Pogrubienie"/>
          <w:b w:val="0"/>
          <w:bCs w:val="0"/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Podstawa prawna przetwarzania:</w:t>
      </w:r>
    </w:p>
    <w:p w14:paraId="75684AEC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Wykonanie umowy, tj. usługi realizacji Warsztatów - zgodnie z art. 6 ust. 1 lit. b RODO, której stroną jest Klient.</w:t>
      </w:r>
    </w:p>
    <w:p w14:paraId="3D0F2FC1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Okres przechowywania danych osobowych:</w:t>
      </w:r>
    </w:p>
    <w:p w14:paraId="0AA7C7DF" w14:textId="77777777" w:rsidR="006C0996" w:rsidRPr="004D563B" w:rsidRDefault="006C0996" w:rsidP="004D563B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4D563B">
        <w:rPr>
          <w:color w:val="000000"/>
          <w:sz w:val="20"/>
          <w:szCs w:val="20"/>
        </w:rPr>
        <w:t>Twoje dane osobowe przetwarzane są przez okres 3 miesięcy.</w:t>
      </w:r>
    </w:p>
    <w:p w14:paraId="61AB77CC" w14:textId="77777777" w:rsidR="006C0996" w:rsidRPr="004D563B" w:rsidRDefault="006C0996" w:rsidP="004D563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  <w:r w:rsidRPr="004D563B">
        <w:rPr>
          <w:rStyle w:val="Pogrubienie"/>
          <w:color w:val="000000"/>
          <w:sz w:val="20"/>
          <w:szCs w:val="20"/>
        </w:rPr>
        <w:t>Informacje o odbiorcach danych osobowych lub o kategoriach odbiorców:</w:t>
      </w:r>
      <w:r w:rsidRPr="004D563B">
        <w:rPr>
          <w:color w:val="000000"/>
          <w:sz w:val="20"/>
          <w:szCs w:val="20"/>
        </w:rPr>
        <w:t xml:space="preserve"> Twoje dane przekazujemy podmiotom przetwarzającym dane w naszym imieniu. Twoje dane nie będą przekazywane innym podmiotom.</w:t>
      </w:r>
    </w:p>
    <w:p w14:paraId="0A1FB962" w14:textId="77777777" w:rsidR="0034540C" w:rsidRPr="004D563B" w:rsidRDefault="0034540C" w:rsidP="004D563B">
      <w:pPr>
        <w:pStyle w:val="NormalnyWeb"/>
        <w:shd w:val="clear" w:color="auto" w:fill="FFFFFF"/>
        <w:spacing w:before="0" w:beforeAutospacing="0" w:after="0" w:afterAutospacing="0"/>
        <w:ind w:left="709"/>
        <w:rPr>
          <w:color w:val="000000"/>
          <w:sz w:val="20"/>
          <w:szCs w:val="20"/>
        </w:rPr>
      </w:pPr>
    </w:p>
    <w:p w14:paraId="7E17AA22" w14:textId="77777777" w:rsidR="0034540C" w:rsidRPr="004D563B" w:rsidRDefault="0034540C" w:rsidP="004D563B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4D563B">
        <w:rPr>
          <w:rFonts w:ascii="Times New Roman" w:hAnsi="Times New Roman" w:cs="Times New Roman"/>
          <w:b/>
          <w:sz w:val="20"/>
        </w:rPr>
        <w:t>Utrwalanie i korzystanie z wizerunku Uczestnika</w:t>
      </w:r>
    </w:p>
    <w:p w14:paraId="6CE6C9C4" w14:textId="7E232E29" w:rsidR="0034540C" w:rsidRPr="004D563B" w:rsidRDefault="0034540C" w:rsidP="004D563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 xml:space="preserve">Uczestnik </w:t>
      </w:r>
      <w:r w:rsidR="00A748F0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 xml:space="preserve">Warsztatów poprzez wypełnienie formularza zgłoszeniowego wyraża zgodę na utrwalanie wizerunku Uczestnika w formie fotografii i filmu. </w:t>
      </w:r>
    </w:p>
    <w:p w14:paraId="6CD7684D" w14:textId="26601F03" w:rsidR="000049E7" w:rsidRPr="004D563B" w:rsidRDefault="0034540C" w:rsidP="004D563B">
      <w:pPr>
        <w:numPr>
          <w:ilvl w:val="0"/>
          <w:numId w:val="8"/>
        </w:numPr>
        <w:spacing w:line="240" w:lineRule="auto"/>
        <w:ind w:hanging="294"/>
        <w:jc w:val="both"/>
        <w:rPr>
          <w:rFonts w:ascii="Times New Roman" w:hAnsi="Times New Roman" w:cs="Times New Roman"/>
          <w:sz w:val="20"/>
        </w:rPr>
      </w:pPr>
      <w:r w:rsidRPr="004D563B">
        <w:rPr>
          <w:rFonts w:ascii="Times New Roman" w:hAnsi="Times New Roman" w:cs="Times New Roman"/>
          <w:sz w:val="20"/>
        </w:rPr>
        <w:t>Uczestnik Warsztatów poprzez wypełnienie formularza zgłoszeniowego wyraża zgodę na korzystanie przez Organizatora z wizerunku Uczestnika utrwalonego w związku z udziałem Uczestnika w </w:t>
      </w:r>
      <w:r w:rsidR="00A748F0">
        <w:rPr>
          <w:rFonts w:ascii="Times New Roman" w:hAnsi="Times New Roman" w:cs="Times New Roman"/>
          <w:sz w:val="20"/>
        </w:rPr>
        <w:t xml:space="preserve">Lekcji i </w:t>
      </w:r>
      <w:r w:rsidRPr="004D563B">
        <w:rPr>
          <w:rFonts w:ascii="Times New Roman" w:hAnsi="Times New Roman" w:cs="Times New Roman"/>
          <w:sz w:val="20"/>
        </w:rPr>
        <w:t>Warsztatach, do celów dokumentowania i promowania działalności Organizatora, w szczególności poprzez zamieszczanie wizerunku Uczestnika w formie fotografii lub filmu na stronach internetowych Organizatora, na plakatach, na wystawie fotografii dotycząc</w:t>
      </w:r>
      <w:r w:rsidR="00B818E0" w:rsidRPr="004D563B">
        <w:rPr>
          <w:rFonts w:ascii="Times New Roman" w:hAnsi="Times New Roman" w:cs="Times New Roman"/>
          <w:sz w:val="20"/>
        </w:rPr>
        <w:t>ych Organizatora</w:t>
      </w:r>
      <w:r w:rsidR="00A748F0">
        <w:rPr>
          <w:rFonts w:ascii="Times New Roman" w:hAnsi="Times New Roman" w:cs="Times New Roman"/>
          <w:sz w:val="20"/>
        </w:rPr>
        <w:t xml:space="preserve">, Lekcji i </w:t>
      </w:r>
      <w:r w:rsidR="00B818E0" w:rsidRPr="004D563B">
        <w:rPr>
          <w:rFonts w:ascii="Times New Roman" w:hAnsi="Times New Roman" w:cs="Times New Roman"/>
          <w:sz w:val="20"/>
        </w:rPr>
        <w:t>Warsztatów.</w:t>
      </w:r>
    </w:p>
    <w:p w14:paraId="3F40E55D" w14:textId="77777777" w:rsidR="006F7770" w:rsidRPr="00D618C0" w:rsidRDefault="006F7770" w:rsidP="00D618C0">
      <w:pPr>
        <w:spacing w:line="240" w:lineRule="auto"/>
        <w:rPr>
          <w:rFonts w:ascii="Times New Roman" w:hAnsi="Times New Roman" w:cs="Times New Roman"/>
          <w:sz w:val="20"/>
        </w:rPr>
      </w:pPr>
    </w:p>
    <w:sectPr w:rsidR="006F7770" w:rsidRPr="00D618C0" w:rsidSect="002D3423">
      <w:headerReference w:type="default" r:id="rId9"/>
      <w:footerReference w:type="default" r:id="rId10"/>
      <w:pgSz w:w="11905" w:h="16837"/>
      <w:pgMar w:top="851" w:right="1440" w:bottom="1440" w:left="1276" w:header="11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CF051" w14:textId="77777777" w:rsidR="000C7739" w:rsidRDefault="000C7739">
      <w:pPr>
        <w:spacing w:line="240" w:lineRule="auto"/>
      </w:pPr>
      <w:r>
        <w:separator/>
      </w:r>
    </w:p>
  </w:endnote>
  <w:endnote w:type="continuationSeparator" w:id="0">
    <w:p w14:paraId="30280FA0" w14:textId="77777777" w:rsidR="000C7739" w:rsidRDefault="000C7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CBAF" w14:textId="77777777" w:rsidR="001E4C17" w:rsidRPr="004875EF" w:rsidRDefault="001E4C17">
    <w:pPr>
      <w:tabs>
        <w:tab w:val="center" w:pos="4536"/>
        <w:tab w:val="right" w:pos="9072"/>
      </w:tabs>
      <w:spacing w:line="240" w:lineRule="auto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0204" w14:textId="77777777" w:rsidR="000C7739" w:rsidRDefault="000C7739">
      <w:pPr>
        <w:spacing w:line="240" w:lineRule="auto"/>
      </w:pPr>
      <w:r>
        <w:separator/>
      </w:r>
    </w:p>
  </w:footnote>
  <w:footnote w:type="continuationSeparator" w:id="0">
    <w:p w14:paraId="0A989469" w14:textId="77777777" w:rsidR="000C7739" w:rsidRDefault="000C7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AAEC" w14:textId="77777777" w:rsidR="001E4C17" w:rsidRPr="00935010" w:rsidRDefault="001E4C17" w:rsidP="007B5867">
    <w:pPr>
      <w:tabs>
        <w:tab w:val="center" w:pos="4536"/>
        <w:tab w:val="right" w:pos="9072"/>
      </w:tabs>
      <w:spacing w:line="240" w:lineRule="auto"/>
      <w:rPr>
        <w:rFonts w:ascii="Times" w:hAnsi="Times"/>
      </w:rPr>
    </w:pPr>
  </w:p>
  <w:p w14:paraId="38131825" w14:textId="77777777" w:rsidR="001E4C17" w:rsidRPr="00935010" w:rsidRDefault="001E4C17" w:rsidP="007B5867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A0"/>
    <w:multiLevelType w:val="hybridMultilevel"/>
    <w:tmpl w:val="2C5E71B8"/>
    <w:lvl w:ilvl="0" w:tplc="5D060A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EE635A"/>
    <w:multiLevelType w:val="hybridMultilevel"/>
    <w:tmpl w:val="6526B8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236B"/>
    <w:multiLevelType w:val="hybridMultilevel"/>
    <w:tmpl w:val="279282C8"/>
    <w:lvl w:ilvl="0" w:tplc="5B7888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E769C3"/>
    <w:multiLevelType w:val="hybridMultilevel"/>
    <w:tmpl w:val="3648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D1AF2"/>
    <w:multiLevelType w:val="hybridMultilevel"/>
    <w:tmpl w:val="E22A15A0"/>
    <w:lvl w:ilvl="0" w:tplc="5D06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57D6E"/>
    <w:multiLevelType w:val="hybridMultilevel"/>
    <w:tmpl w:val="7BE22828"/>
    <w:lvl w:ilvl="0" w:tplc="842619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D060A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0EA0"/>
    <w:multiLevelType w:val="hybridMultilevel"/>
    <w:tmpl w:val="E382B438"/>
    <w:lvl w:ilvl="0" w:tplc="CA90A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3F74"/>
    <w:multiLevelType w:val="hybridMultilevel"/>
    <w:tmpl w:val="565A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D060A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1A35"/>
    <w:multiLevelType w:val="hybridMultilevel"/>
    <w:tmpl w:val="95C4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96"/>
    <w:rsid w:val="000049E7"/>
    <w:rsid w:val="00020DF5"/>
    <w:rsid w:val="000C55C7"/>
    <w:rsid w:val="000C7739"/>
    <w:rsid w:val="000F6A03"/>
    <w:rsid w:val="00127CCB"/>
    <w:rsid w:val="00132FF0"/>
    <w:rsid w:val="00161135"/>
    <w:rsid w:val="001625D8"/>
    <w:rsid w:val="00183964"/>
    <w:rsid w:val="001924FE"/>
    <w:rsid w:val="0019257B"/>
    <w:rsid w:val="001A6548"/>
    <w:rsid w:val="001C66C2"/>
    <w:rsid w:val="001E1B9D"/>
    <w:rsid w:val="001E4C17"/>
    <w:rsid w:val="001F10AB"/>
    <w:rsid w:val="002D3423"/>
    <w:rsid w:val="002E12DA"/>
    <w:rsid w:val="002E1B55"/>
    <w:rsid w:val="002E71D8"/>
    <w:rsid w:val="00334059"/>
    <w:rsid w:val="00334B9B"/>
    <w:rsid w:val="0034540C"/>
    <w:rsid w:val="00350764"/>
    <w:rsid w:val="0035233E"/>
    <w:rsid w:val="003E36B9"/>
    <w:rsid w:val="003F3D4E"/>
    <w:rsid w:val="0040316C"/>
    <w:rsid w:val="0041358E"/>
    <w:rsid w:val="00434E76"/>
    <w:rsid w:val="004932CD"/>
    <w:rsid w:val="00495A71"/>
    <w:rsid w:val="004A4C4C"/>
    <w:rsid w:val="004C6892"/>
    <w:rsid w:val="004D2B57"/>
    <w:rsid w:val="004D563B"/>
    <w:rsid w:val="004E2F1C"/>
    <w:rsid w:val="005156C4"/>
    <w:rsid w:val="00597564"/>
    <w:rsid w:val="005C3B5C"/>
    <w:rsid w:val="005E0EB2"/>
    <w:rsid w:val="005E68CC"/>
    <w:rsid w:val="006253BD"/>
    <w:rsid w:val="00650D51"/>
    <w:rsid w:val="006562FF"/>
    <w:rsid w:val="00690115"/>
    <w:rsid w:val="006A523B"/>
    <w:rsid w:val="006B7A00"/>
    <w:rsid w:val="006C0996"/>
    <w:rsid w:val="006C4528"/>
    <w:rsid w:val="006C581B"/>
    <w:rsid w:val="006E1122"/>
    <w:rsid w:val="006F7770"/>
    <w:rsid w:val="007106D9"/>
    <w:rsid w:val="007270BC"/>
    <w:rsid w:val="007630EC"/>
    <w:rsid w:val="00772412"/>
    <w:rsid w:val="00780C6F"/>
    <w:rsid w:val="00784563"/>
    <w:rsid w:val="007B5807"/>
    <w:rsid w:val="007B5867"/>
    <w:rsid w:val="008125FC"/>
    <w:rsid w:val="00816AD7"/>
    <w:rsid w:val="00821EB8"/>
    <w:rsid w:val="0087457F"/>
    <w:rsid w:val="008745A2"/>
    <w:rsid w:val="0089348C"/>
    <w:rsid w:val="00896CE1"/>
    <w:rsid w:val="008A4B44"/>
    <w:rsid w:val="008B7EE9"/>
    <w:rsid w:val="008F085E"/>
    <w:rsid w:val="009F65DA"/>
    <w:rsid w:val="00A23F41"/>
    <w:rsid w:val="00A451EB"/>
    <w:rsid w:val="00A549E7"/>
    <w:rsid w:val="00A62E03"/>
    <w:rsid w:val="00A6418F"/>
    <w:rsid w:val="00A748F0"/>
    <w:rsid w:val="00A767B8"/>
    <w:rsid w:val="00A80E11"/>
    <w:rsid w:val="00AA50A1"/>
    <w:rsid w:val="00AB6408"/>
    <w:rsid w:val="00B00BF8"/>
    <w:rsid w:val="00B30AAE"/>
    <w:rsid w:val="00B72FA8"/>
    <w:rsid w:val="00B81892"/>
    <w:rsid w:val="00B818E0"/>
    <w:rsid w:val="00B8544D"/>
    <w:rsid w:val="00BA290D"/>
    <w:rsid w:val="00BB3E7E"/>
    <w:rsid w:val="00C71F53"/>
    <w:rsid w:val="00C97AC8"/>
    <w:rsid w:val="00D02738"/>
    <w:rsid w:val="00D04B94"/>
    <w:rsid w:val="00D41DF5"/>
    <w:rsid w:val="00D572C8"/>
    <w:rsid w:val="00D618C0"/>
    <w:rsid w:val="00D6553A"/>
    <w:rsid w:val="00D7109B"/>
    <w:rsid w:val="00D73600"/>
    <w:rsid w:val="00D75D73"/>
    <w:rsid w:val="00D86195"/>
    <w:rsid w:val="00D90BF5"/>
    <w:rsid w:val="00DB56BF"/>
    <w:rsid w:val="00DC4F1E"/>
    <w:rsid w:val="00DE35FA"/>
    <w:rsid w:val="00E1721F"/>
    <w:rsid w:val="00E47F9D"/>
    <w:rsid w:val="00E566C5"/>
    <w:rsid w:val="00E8430A"/>
    <w:rsid w:val="00EA2FD3"/>
    <w:rsid w:val="00EB6403"/>
    <w:rsid w:val="00EE26CE"/>
    <w:rsid w:val="00F2563F"/>
    <w:rsid w:val="00F27422"/>
    <w:rsid w:val="00F35085"/>
    <w:rsid w:val="00FB69CF"/>
    <w:rsid w:val="00FE5C4D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616A0"/>
  <w14:defaultImageDpi w14:val="300"/>
  <w15:docId w15:val="{66C15D50-90FA-43A7-8101-041A5E3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C0996"/>
    <w:pPr>
      <w:spacing w:line="276" w:lineRule="auto"/>
    </w:pPr>
    <w:rPr>
      <w:rFonts w:ascii="Arial" w:eastAsia="Arial" w:hAnsi="Arial" w:cs="Arial"/>
      <w:color w:val="000000"/>
      <w:sz w:val="22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996"/>
    <w:pPr>
      <w:ind w:left="720"/>
      <w:contextualSpacing/>
    </w:pPr>
  </w:style>
  <w:style w:type="character" w:styleId="Hipercze">
    <w:name w:val="Hyperlink"/>
    <w:uiPriority w:val="99"/>
    <w:unhideWhenUsed/>
    <w:rsid w:val="006C099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0996"/>
    <w:rPr>
      <w:b/>
      <w:bCs/>
    </w:rPr>
  </w:style>
  <w:style w:type="table" w:styleId="Tabela-Siatka">
    <w:name w:val="Table Grid"/>
    <w:basedOn w:val="Standardowy"/>
    <w:uiPriority w:val="59"/>
    <w:rsid w:val="006A5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E7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E7E"/>
    <w:rPr>
      <w:rFonts w:ascii="Arial" w:eastAsia="Arial" w:hAnsi="Arial" w:cs="Arial"/>
      <w:color w:val="00000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E7E"/>
    <w:rPr>
      <w:rFonts w:ascii="Arial" w:eastAsia="Arial" w:hAnsi="Arial" w:cs="Arial"/>
      <w:b/>
      <w:bCs/>
      <w:color w:val="00000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E7E"/>
    <w:rPr>
      <w:rFonts w:ascii="Segoe UI" w:eastAsia="Arial" w:hAnsi="Segoe UI" w:cs="Segoe UI"/>
      <w:color w:val="000000"/>
      <w:sz w:val="18"/>
      <w:szCs w:val="18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3E7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270BC"/>
    <w:rPr>
      <w:rFonts w:ascii="Arial" w:eastAsia="Arial" w:hAnsi="Arial" w:cs="Arial"/>
      <w:color w:val="000000"/>
      <w:sz w:val="22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2FA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C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3778-F107-44BC-ABAF-F60CB943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Karolina Graca</cp:lastModifiedBy>
  <cp:revision>3</cp:revision>
  <cp:lastPrinted>2022-07-26T11:16:00Z</cp:lastPrinted>
  <dcterms:created xsi:type="dcterms:W3CDTF">2024-10-03T08:57:00Z</dcterms:created>
  <dcterms:modified xsi:type="dcterms:W3CDTF">2024-10-03T10:10:00Z</dcterms:modified>
</cp:coreProperties>
</file>